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劳动仲裁申请书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本申请书用于劳动者与用人单位发生劳动争议时，向劳动争议仲裁委员会提交的申请文书。仲裁是多数劳动争议诉讼的前置程序，请注意申请时效与管辖机构。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（姓名/名称）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身份证号/统一信用代码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联系电话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通讯地址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被申请人（用人单位）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（名称）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统一社会信用代码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（选填，可查国家企业信用信息公示系统）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住所地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法定代表人/负责人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此致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（________劳动争议仲裁委员会）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申请日期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仲裁请求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（1. 请求裁决被申请人支付……；2. ……）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事实与理由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（入职时间、岗位、工资标准、争议经过）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pPr>
        <w:pStyle w:val="Heading3"/>
      </w:pPr>
      <w:r>
        <w:t>证据清单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序号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来源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证明目的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页数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原件/复印件</w:t>
            </w:r>
          </w:p>
        </w:tc>
      </w:tr>
      <w:tr>
        <w:tc>
          <w:tcPr>
            <w:tcW w:type="dxa" w:w="1568"/>
          </w:tcPr>
          <w:p>
            <w:r>
              <w:t>1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2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3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4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5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6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仲裁是多数劳动争议诉讼的前置程序，请先申请仲裁。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申请仲裁应在知道权利受侵害之日起一年内提出。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提交时附证据及复印件，并按被申请人人数提交副本。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建议同步准备《证据清单》（劳动合同、工资流水、考勤记录等）。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申请书适用于：工资拖欠、违法解除/终止劳动合同、未签劳动合同双倍工资、经济补偿/赔偿金、社会保险争议等劳动争议事项。申请仲裁应在知道权利受侵害之日起一年内提出；提交时附证据及复印件，并按被申请人人数提交副本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